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8AAE1" w14:textId="77777777" w:rsidR="00B566AF" w:rsidRPr="003F3BC4" w:rsidRDefault="00B566AF" w:rsidP="00B566AF">
      <w:pPr>
        <w:pStyle w:val="Titlu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Titlu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2DC576E3"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w:t>
      </w:r>
      <w:proofErr w:type="spellStart"/>
      <w:r w:rsidRPr="009E7568">
        <w:rPr>
          <w:rFonts w:asciiTheme="minorHAnsi" w:hAnsiTheme="minorHAnsi" w:cstheme="minorHAnsi"/>
          <w:i/>
          <w:iCs/>
          <w:sz w:val="22"/>
          <w:szCs w:val="22"/>
          <w:lang w:eastAsia="ar-SA"/>
        </w:rPr>
        <w:t>conformităţii</w:t>
      </w:r>
      <w:proofErr w:type="spellEnd"/>
      <w:r w:rsidRPr="009E7568">
        <w:rPr>
          <w:rFonts w:asciiTheme="minorHAnsi" w:hAnsiTheme="minorHAnsi" w:cstheme="minorHAnsi"/>
          <w:i/>
          <w:iCs/>
          <w:sz w:val="22"/>
          <w:szCs w:val="22"/>
          <w:lang w:eastAsia="ar-SA"/>
        </w:rPr>
        <w:t xml:space="preserve"> administrative și a </w:t>
      </w:r>
      <w:proofErr w:type="spellStart"/>
      <w:r w:rsidRPr="009E7568">
        <w:rPr>
          <w:rFonts w:asciiTheme="minorHAnsi" w:hAnsiTheme="minorHAnsi" w:cstheme="minorHAnsi"/>
          <w:i/>
          <w:iCs/>
          <w:sz w:val="22"/>
          <w:szCs w:val="22"/>
          <w:lang w:eastAsia="ar-SA"/>
        </w:rPr>
        <w:t>eligibilităţii</w:t>
      </w:r>
      <w:proofErr w:type="spellEnd"/>
      <w:r w:rsidRPr="009E7568">
        <w:rPr>
          <w:rFonts w:asciiTheme="minorHAnsi" w:hAnsiTheme="minorHAnsi" w:cstheme="minorHAnsi"/>
          <w:i/>
          <w:iCs/>
          <w:sz w:val="22"/>
          <w:szCs w:val="22"/>
          <w:lang w:eastAsia="ar-SA"/>
        </w:rPr>
        <w:t xml:space="preserve">, precum și a evaluării </w:t>
      </w:r>
      <w:proofErr w:type="spellStart"/>
      <w:r w:rsidRPr="009E7568">
        <w:rPr>
          <w:rFonts w:asciiTheme="minorHAnsi" w:hAnsiTheme="minorHAnsi" w:cstheme="minorHAnsi"/>
          <w:i/>
          <w:iCs/>
          <w:sz w:val="22"/>
          <w:szCs w:val="22"/>
          <w:lang w:eastAsia="ar-SA"/>
        </w:rPr>
        <w:t>tehnico</w:t>
      </w:r>
      <w:proofErr w:type="spellEnd"/>
      <w:r w:rsidRPr="009E7568">
        <w:rPr>
          <w:rFonts w:asciiTheme="minorHAnsi" w:hAnsiTheme="minorHAnsi" w:cstheme="minorHAnsi"/>
          <w:i/>
          <w:iCs/>
          <w:sz w:val="22"/>
          <w:szCs w:val="22"/>
          <w:lang w:eastAsia="ar-SA"/>
        </w:rPr>
        <w:t xml:space="preserve">-financiare a </w:t>
      </w:r>
      <w:r w:rsidRPr="009E7568">
        <w:rPr>
          <w:rFonts w:asciiTheme="minorHAnsi" w:hAnsiTheme="minorHAnsi" w:cstheme="minorHAnsi"/>
          <w:sz w:val="22"/>
          <w:szCs w:val="22"/>
        </w:rPr>
        <w:t xml:space="preserve">proiectelor </w:t>
      </w:r>
      <w:bookmarkStart w:id="0" w:name="_Hlk146114527"/>
      <w:r w:rsidR="00707948">
        <w:rPr>
          <w:rFonts w:asciiTheme="minorHAnsi" w:hAnsiTheme="minorHAnsi" w:cstheme="minorHAnsi"/>
          <w:sz w:val="22"/>
          <w:szCs w:val="22"/>
        </w:rPr>
        <w:t xml:space="preserve">destinate </w:t>
      </w:r>
      <w:r w:rsidRPr="000B05BD">
        <w:rPr>
          <w:rFonts w:asciiTheme="minorHAnsi" w:hAnsiTheme="minorHAnsi" w:cstheme="minorHAnsi"/>
          <w:sz w:val="22"/>
          <w:szCs w:val="22"/>
        </w:rPr>
        <w:t>patrimoniu</w:t>
      </w:r>
      <w:r w:rsidR="00707948">
        <w:rPr>
          <w:rFonts w:asciiTheme="minorHAnsi" w:hAnsiTheme="minorHAnsi" w:cstheme="minorHAnsi"/>
          <w:sz w:val="22"/>
          <w:szCs w:val="22"/>
        </w:rPr>
        <w:t>lui</w:t>
      </w:r>
      <w:r w:rsidR="00CC2275" w:rsidRPr="000B05BD">
        <w:rPr>
          <w:rFonts w:asciiTheme="minorHAnsi" w:hAnsiTheme="minorHAnsi" w:cstheme="minorHAnsi"/>
          <w:sz w:val="22"/>
          <w:szCs w:val="22"/>
        </w:rPr>
        <w:t xml:space="preserve"> cultural</w:t>
      </w:r>
      <w:r w:rsidR="00707948">
        <w:rPr>
          <w:rFonts w:asciiTheme="minorHAnsi" w:hAnsiTheme="minorHAnsi" w:cstheme="minorHAnsi"/>
          <w:sz w:val="22"/>
          <w:szCs w:val="22"/>
        </w:rPr>
        <w:t>.</w:t>
      </w:r>
    </w:p>
    <w:bookmarkEnd w:id="0"/>
    <w:p w14:paraId="586DEDCF" w14:textId="16C2BFEB" w:rsidR="00246DF4" w:rsidRPr="004C3499"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pentru proiectele care se încadrează în următoarele categorii principale</w:t>
      </w:r>
      <w:r w:rsidRPr="00B70A69">
        <w:rPr>
          <w:rFonts w:asciiTheme="minorHAnsi" w:hAnsiTheme="minorHAnsi" w:cstheme="minorHAnsi"/>
          <w:sz w:val="22"/>
          <w:szCs w:val="22"/>
        </w:rPr>
        <w:t xml:space="preserve">: </w:t>
      </w:r>
      <w:bookmarkStart w:id="1" w:name="_Hlk146114578"/>
      <w:r w:rsidR="00CC2275" w:rsidRPr="00B70A69">
        <w:rPr>
          <w:rFonts w:asciiTheme="minorHAnsi" w:hAnsiTheme="minorHAnsi" w:cstheme="minorHAnsi"/>
          <w:i/>
          <w:sz w:val="22"/>
          <w:szCs w:val="22"/>
        </w:rPr>
        <w:t>“</w:t>
      </w:r>
      <w:r w:rsidR="004C3499" w:rsidRPr="00B70A69">
        <w:rPr>
          <w:rFonts w:asciiTheme="minorHAnsi" w:hAnsiTheme="minorHAnsi" w:cstheme="minorHAnsi"/>
          <w:b/>
          <w:bCs/>
          <w:sz w:val="24"/>
        </w:rPr>
        <w:t xml:space="preserve"> Protejarea si valorificarea patrimoniului cultural în zone rurale</w:t>
      </w:r>
      <w:r w:rsidR="00CC2275" w:rsidRPr="00B70A69">
        <w:rPr>
          <w:rFonts w:asciiTheme="minorHAnsi" w:hAnsiTheme="minorHAnsi" w:cstheme="minorHAnsi"/>
          <w:i/>
          <w:sz w:val="22"/>
          <w:szCs w:val="22"/>
        </w:rPr>
        <w:t>”</w:t>
      </w:r>
      <w:r w:rsidRPr="00B70A69">
        <w:rPr>
          <w:rFonts w:asciiTheme="minorHAnsi" w:hAnsiTheme="minorHAnsi" w:cstheme="minorHAnsi"/>
          <w:i/>
          <w:sz w:val="22"/>
          <w:szCs w:val="22"/>
        </w:rPr>
        <w:t>.</w:t>
      </w:r>
    </w:p>
    <w:bookmarkEnd w:id="1"/>
    <w:p w14:paraId="0C490993" w14:textId="0F77E04B"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realiza o scurtă prezentare a </w:t>
      </w:r>
      <w:proofErr w:type="spellStart"/>
      <w:r w:rsidRPr="003F3BC4">
        <w:rPr>
          <w:rFonts w:asciiTheme="minorHAnsi" w:hAnsiTheme="minorHAnsi" w:cstheme="minorHAnsi"/>
          <w:i/>
          <w:sz w:val="22"/>
          <w:szCs w:val="22"/>
        </w:rPr>
        <w:t>activităţilor</w:t>
      </w:r>
      <w:proofErr w:type="spellEnd"/>
      <w:r w:rsidRPr="003F3BC4">
        <w:rPr>
          <w:rFonts w:asciiTheme="minorHAnsi" w:hAnsiTheme="minorHAnsi" w:cstheme="minorHAnsi"/>
          <w:i/>
          <w:sz w:val="22"/>
          <w:szCs w:val="22"/>
        </w:rPr>
        <w:t>/</w:t>
      </w:r>
      <w:proofErr w:type="spellStart"/>
      <w:r w:rsidRPr="003F3BC4">
        <w:rPr>
          <w:rFonts w:asciiTheme="minorHAnsi" w:hAnsiTheme="minorHAnsi" w:cstheme="minorHAnsi"/>
          <w:i/>
          <w:sz w:val="22"/>
          <w:szCs w:val="22"/>
        </w:rPr>
        <w:t>declaraţia</w:t>
      </w:r>
      <w:proofErr w:type="spellEnd"/>
      <w:r w:rsidRPr="003F3BC4">
        <w:rPr>
          <w:rFonts w:asciiTheme="minorHAnsi" w:hAnsiTheme="minorHAnsi" w:cstheme="minorHAnsi"/>
          <w:i/>
          <w:sz w:val="22"/>
          <w:szCs w:val="22"/>
        </w:rPr>
        <w:t xml:space="preserve">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preciza, pe scurt, modalitatea de monitorizare a rezultatelor atinse prin implementarea </w:t>
      </w:r>
      <w:proofErr w:type="spellStart"/>
      <w:r w:rsidRPr="003F3BC4">
        <w:rPr>
          <w:rFonts w:asciiTheme="minorHAnsi" w:hAnsiTheme="minorHAnsi" w:cstheme="minorHAnsi"/>
          <w:i/>
          <w:sz w:val="22"/>
          <w:szCs w:val="22"/>
        </w:rPr>
        <w:t>acţiunilor</w:t>
      </w:r>
      <w:proofErr w:type="spellEnd"/>
      <w:r w:rsidRPr="003F3BC4">
        <w:rPr>
          <w:rFonts w:asciiTheme="minorHAnsi" w:hAnsiTheme="minorHAnsi" w:cstheme="minorHAnsi"/>
          <w:i/>
          <w:sz w:val="22"/>
          <w:szCs w:val="22"/>
        </w:rPr>
        <w:t xml:space="preserve">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w:t>
      </w:r>
      <w:proofErr w:type="spellStart"/>
      <w:r w:rsidRPr="003F3BC4">
        <w:rPr>
          <w:rFonts w:asciiTheme="minorHAnsi" w:hAnsiTheme="minorHAnsi" w:cstheme="minorHAnsi"/>
          <w:sz w:val="22"/>
          <w:szCs w:val="22"/>
        </w:rPr>
        <w:t>şi</w:t>
      </w:r>
      <w:proofErr w:type="spellEnd"/>
      <w:r w:rsidRPr="003F3BC4">
        <w:rPr>
          <w:rFonts w:asciiTheme="minorHAnsi" w:hAnsiTheme="minorHAnsi" w:cstheme="minorHAnsi"/>
          <w:sz w:val="22"/>
          <w:szCs w:val="22"/>
        </w:rPr>
        <w:t xml:space="preserve">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3E3407AA" w:rsidR="004D3AC0" w:rsidRPr="00B70A69" w:rsidRDefault="004D3AC0" w:rsidP="00B566AF">
      <w:pPr>
        <w:numPr>
          <w:ilvl w:val="1"/>
          <w:numId w:val="2"/>
        </w:numPr>
        <w:spacing w:before="0" w:after="0"/>
        <w:jc w:val="both"/>
        <w:rPr>
          <w:rFonts w:asciiTheme="minorHAnsi" w:hAnsiTheme="minorHAnsi" w:cstheme="minorHAnsi"/>
          <w:color w:val="FF0000"/>
          <w:sz w:val="22"/>
          <w:szCs w:val="22"/>
        </w:rPr>
      </w:pPr>
      <w:r w:rsidRPr="00B70A69">
        <w:rPr>
          <w:rFonts w:asciiTheme="minorHAnsi" w:hAnsiTheme="minorHAnsi" w:cstheme="minorHAnsi"/>
          <w:color w:val="FF0000"/>
          <w:sz w:val="22"/>
          <w:szCs w:val="22"/>
        </w:rPr>
        <w:t>Estimarea impactului proiectulu</w:t>
      </w:r>
      <w:r w:rsidR="00A06AFB" w:rsidRPr="00B70A69">
        <w:rPr>
          <w:rFonts w:asciiTheme="minorHAnsi" w:hAnsiTheme="minorHAnsi" w:cstheme="minorHAnsi"/>
          <w:color w:val="FF0000"/>
          <w:sz w:val="22"/>
          <w:szCs w:val="22"/>
        </w:rPr>
        <w:t xml:space="preserve">i asupra stimulării activităților educaționale, culturale, sociale </w:t>
      </w:r>
      <w:r w:rsidRPr="00B70A69">
        <w:rPr>
          <w:rFonts w:asciiTheme="minorHAnsi" w:hAnsiTheme="minorHAnsi" w:cstheme="minorHAnsi"/>
          <w:color w:val="FF0000"/>
          <w:sz w:val="22"/>
          <w:szCs w:val="22"/>
        </w:rPr>
        <w:t>în regiune;</w:t>
      </w:r>
    </w:p>
    <w:p w14:paraId="7EF2B8FC" w14:textId="71DA3ABF" w:rsidR="003232A2" w:rsidRPr="00B70A69" w:rsidRDefault="003232A2" w:rsidP="003232A2">
      <w:pPr>
        <w:pStyle w:val="Listparagraf"/>
        <w:numPr>
          <w:ilvl w:val="1"/>
          <w:numId w:val="2"/>
        </w:numPr>
        <w:spacing w:before="0" w:after="0"/>
        <w:jc w:val="both"/>
        <w:rPr>
          <w:rFonts w:asciiTheme="minorHAnsi" w:hAnsiTheme="minorHAnsi" w:cstheme="minorHAnsi"/>
          <w:color w:val="FF0000"/>
          <w:sz w:val="22"/>
          <w:szCs w:val="22"/>
        </w:rPr>
      </w:pPr>
      <w:r w:rsidRPr="00B70A69">
        <w:rPr>
          <w:rFonts w:asciiTheme="minorHAnsi" w:hAnsiTheme="minorHAnsi" w:cstheme="minorHAnsi"/>
          <w:color w:val="FF0000"/>
          <w:sz w:val="22"/>
          <w:szCs w:val="22"/>
        </w:rPr>
        <w:t xml:space="preserve">Se va justifica modalitatea în care investiția contribuie la dezvoltarea economică și socială a localității / județului/ regiunii precum și contribuția la crearea de valoare adăugată din punct de vedere economic, social, cultural etc. </w:t>
      </w:r>
    </w:p>
    <w:p w14:paraId="2F41743E" w14:textId="77777777" w:rsidR="001628C7" w:rsidRPr="001628C7" w:rsidRDefault="001628C7" w:rsidP="001628C7">
      <w:pPr>
        <w:spacing w:before="0" w:after="0"/>
        <w:ind w:left="1495"/>
        <w:jc w:val="both"/>
        <w:rPr>
          <w:rFonts w:asciiTheme="minorHAnsi" w:hAnsiTheme="minorHAnsi" w:cstheme="minorHAnsi"/>
          <w:color w:val="FF0000"/>
          <w:sz w:val="22"/>
          <w:szCs w:val="22"/>
        </w:rPr>
      </w:pPr>
      <w:r w:rsidRPr="00B70A69">
        <w:rPr>
          <w:rFonts w:asciiTheme="minorHAnsi" w:hAnsiTheme="minorHAnsi" w:cstheme="minorHAnsi"/>
          <w:color w:val="FF0000"/>
          <w:sz w:val="22"/>
          <w:szCs w:val="22"/>
        </w:rPr>
        <w:t>Se vor descrie principalele activități care se pot organiza pentru exploatarea obiectivului: târguri, zile speciale etc.</w:t>
      </w:r>
    </w:p>
    <w:p w14:paraId="46E7374E" w14:textId="77777777" w:rsidR="001628C7" w:rsidRPr="003232A2" w:rsidRDefault="001628C7" w:rsidP="001628C7">
      <w:pPr>
        <w:pStyle w:val="Listparagraf"/>
        <w:spacing w:before="0" w:after="0"/>
        <w:ind w:left="1495"/>
        <w:jc w:val="both"/>
        <w:rPr>
          <w:rFonts w:asciiTheme="minorHAnsi" w:hAnsiTheme="minorHAnsi" w:cstheme="minorHAnsi"/>
          <w:color w:val="FF0000"/>
          <w:sz w:val="22"/>
          <w:szCs w:val="22"/>
          <w:highlight w:val="yellow"/>
        </w:rPr>
      </w:pPr>
    </w:p>
    <w:p w14:paraId="27E45DE4" w14:textId="77777777" w:rsidR="003232A2" w:rsidRPr="003232A2" w:rsidRDefault="003232A2" w:rsidP="003232A2">
      <w:pPr>
        <w:spacing w:before="0" w:after="0"/>
        <w:ind w:left="1495"/>
        <w:jc w:val="both"/>
        <w:rPr>
          <w:rFonts w:asciiTheme="minorHAnsi" w:hAnsiTheme="minorHAnsi" w:cstheme="minorHAnsi"/>
          <w:color w:val="FF0000"/>
          <w:sz w:val="22"/>
          <w:szCs w:val="22"/>
          <w:highlight w:val="yellow"/>
        </w:rPr>
      </w:pPr>
    </w:p>
    <w:p w14:paraId="75E34135" w14:textId="77777777" w:rsidR="00D9246F" w:rsidRPr="003F3BC4" w:rsidRDefault="00D9246F" w:rsidP="00D9246F">
      <w:pPr>
        <w:pStyle w:val="Listparagraf"/>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w:t>
      </w:r>
      <w:proofErr w:type="spellStart"/>
      <w:r w:rsidRPr="003F3BC4">
        <w:rPr>
          <w:rFonts w:asciiTheme="minorHAnsi" w:eastAsia="Lucida Sans Unicode" w:hAnsiTheme="minorHAnsi" w:cstheme="minorHAnsi"/>
          <w:b/>
          <w:i/>
          <w:iCs/>
          <w:sz w:val="22"/>
          <w:szCs w:val="22"/>
          <w:lang w:eastAsia="ar-SA"/>
        </w:rPr>
        <w:t>naţional</w:t>
      </w:r>
      <w:proofErr w:type="spellEnd"/>
      <w:r w:rsidRPr="003F3BC4">
        <w:rPr>
          <w:rFonts w:asciiTheme="minorHAnsi" w:eastAsia="Lucida Sans Unicode" w:hAnsiTheme="minorHAnsi" w:cstheme="minorHAnsi"/>
          <w:b/>
          <w:i/>
          <w:iCs/>
          <w:sz w:val="22"/>
          <w:szCs w:val="22"/>
          <w:lang w:eastAsia="ar-SA"/>
        </w:rPr>
        <w:t xml:space="preserve">/regional/local și asigurarea </w:t>
      </w:r>
      <w:proofErr w:type="spellStart"/>
      <w:r w:rsidRPr="003F3BC4">
        <w:rPr>
          <w:rFonts w:asciiTheme="minorHAnsi" w:eastAsia="Lucida Sans Unicode" w:hAnsiTheme="minorHAnsi" w:cstheme="minorHAnsi"/>
          <w:b/>
          <w:i/>
          <w:iCs/>
          <w:sz w:val="22"/>
          <w:szCs w:val="22"/>
          <w:lang w:eastAsia="ar-SA"/>
        </w:rPr>
        <w:t>complementarităţii</w:t>
      </w:r>
      <w:proofErr w:type="spellEnd"/>
      <w:r w:rsidRPr="003F3BC4">
        <w:rPr>
          <w:rFonts w:asciiTheme="minorHAnsi" w:eastAsia="Lucida Sans Unicode" w:hAnsiTheme="minorHAnsi" w:cstheme="minorHAnsi"/>
          <w:b/>
          <w:i/>
          <w:iCs/>
          <w:sz w:val="22"/>
          <w:szCs w:val="22"/>
          <w:lang w:eastAsia="ar-SA"/>
        </w:rPr>
        <w:t>/abordării integrate la nivel de SDT/SIDU 2021-2027;</w:t>
      </w:r>
    </w:p>
    <w:p w14:paraId="2A4973B5" w14:textId="77777777"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2CB55A08"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lastRenderedPageBreak/>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 xml:space="preserve">/Strategiei integrate de dezvoltare </w:t>
      </w:r>
      <w:r w:rsidR="0064757D">
        <w:rPr>
          <w:rFonts w:asciiTheme="minorHAnsi" w:hAnsiTheme="minorHAnsi" w:cstheme="minorHAnsi"/>
          <w:i/>
          <w:sz w:val="22"/>
          <w:szCs w:val="22"/>
          <w:lang w:eastAsia="ar-SA"/>
        </w:rPr>
        <w:t>teritorială</w:t>
      </w:r>
      <w:r w:rsidR="00D9246F" w:rsidRPr="003F3BC4">
        <w:rPr>
          <w:rFonts w:asciiTheme="minorHAnsi" w:hAnsiTheme="minorHAnsi" w:cstheme="minorHAnsi"/>
          <w:i/>
          <w:sz w:val="22"/>
          <w:szCs w:val="22"/>
          <w:lang w:eastAsia="ar-SA"/>
        </w:rPr>
        <w:t xml:space="preserve"> (SIDU) 2021-2027;</w:t>
      </w:r>
    </w:p>
    <w:p w14:paraId="21E0DC84" w14:textId="218D5A7A"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 xml:space="preserve">a </w:t>
      </w:r>
      <w:proofErr w:type="spellStart"/>
      <w:r w:rsidRPr="003F3BC4">
        <w:rPr>
          <w:rFonts w:asciiTheme="minorHAnsi" w:hAnsiTheme="minorHAnsi" w:cstheme="minorHAnsi"/>
          <w:i/>
          <w:sz w:val="22"/>
          <w:szCs w:val="22"/>
          <w:lang w:eastAsia="ar-SA"/>
        </w:rPr>
        <w:t>complementarităţii</w:t>
      </w:r>
      <w:proofErr w:type="spellEnd"/>
      <w:r w:rsidRPr="003F3BC4">
        <w:rPr>
          <w:rFonts w:asciiTheme="minorHAnsi" w:hAnsiTheme="minorHAnsi" w:cstheme="minorHAnsi"/>
          <w:i/>
          <w:sz w:val="22"/>
          <w:szCs w:val="22"/>
          <w:lang w:eastAsia="ar-SA"/>
        </w:rPr>
        <w:t xml:space="preserve"> în cadrul Strategiei de dezvoltare teritorială (SDT)/Strategiei integrate de dezvoltare </w:t>
      </w:r>
      <w:r w:rsidR="00D6274C">
        <w:rPr>
          <w:rFonts w:asciiTheme="minorHAnsi" w:hAnsiTheme="minorHAnsi" w:cstheme="minorHAnsi"/>
          <w:i/>
          <w:sz w:val="22"/>
          <w:szCs w:val="22"/>
          <w:lang w:eastAsia="ar-SA"/>
        </w:rPr>
        <w:t>teritoriale</w:t>
      </w:r>
      <w:r w:rsidRPr="003F3BC4">
        <w:rPr>
          <w:rFonts w:asciiTheme="minorHAnsi" w:hAnsiTheme="minorHAnsi" w:cstheme="minorHAnsi"/>
          <w:i/>
          <w:sz w:val="22"/>
          <w:szCs w:val="22"/>
          <w:lang w:eastAsia="ar-SA"/>
        </w:rPr>
        <w:t xml:space="preserve"> (SIDU) 2021-2027 și evitarea</w:t>
      </w:r>
      <w:r w:rsidR="00D9246F" w:rsidRPr="003F3BC4">
        <w:rPr>
          <w:rFonts w:asciiTheme="minorHAnsi" w:hAnsiTheme="minorHAnsi" w:cstheme="minorHAnsi"/>
          <w:i/>
          <w:sz w:val="22"/>
          <w:szCs w:val="22"/>
          <w:lang w:eastAsia="ar-SA"/>
        </w:rPr>
        <w:t xml:space="preserve"> dublei </w:t>
      </w:r>
      <w:proofErr w:type="spellStart"/>
      <w:r w:rsidR="00D9246F" w:rsidRPr="003F3BC4">
        <w:rPr>
          <w:rFonts w:asciiTheme="minorHAnsi" w:hAnsiTheme="minorHAnsi" w:cstheme="minorHAnsi"/>
          <w:i/>
          <w:sz w:val="22"/>
          <w:szCs w:val="22"/>
          <w:lang w:eastAsia="ar-SA"/>
        </w:rPr>
        <w:t>finanţări</w:t>
      </w:r>
      <w:proofErr w:type="spellEnd"/>
      <w:r w:rsidR="00D9246F" w:rsidRPr="003F3BC4">
        <w:rPr>
          <w:rFonts w:asciiTheme="minorHAnsi" w:hAnsiTheme="minorHAnsi" w:cstheme="minorHAnsi"/>
          <w:i/>
          <w:sz w:val="22"/>
          <w:szCs w:val="22"/>
          <w:lang w:eastAsia="ar-SA"/>
        </w:rPr>
        <w:t>;</w:t>
      </w:r>
    </w:p>
    <w:p w14:paraId="4A786747" w14:textId="77777777" w:rsidR="00934EBC" w:rsidRPr="003F3BC4" w:rsidRDefault="00934EBC" w:rsidP="00E2123F">
      <w:pPr>
        <w:pStyle w:val="Listparagraf"/>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19A18496" w:rsidR="00E2123F" w:rsidRPr="003F3BC4" w:rsidRDefault="00E2123F" w:rsidP="00E2123F">
      <w:pPr>
        <w:pStyle w:val="Listparagraf"/>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 xml:space="preserve">Localizarea proiectelor integrate de dezvoltare </w:t>
      </w:r>
      <w:r w:rsidR="00D6274C" w:rsidRPr="00F76B1B">
        <w:rPr>
          <w:rFonts w:asciiTheme="minorHAnsi" w:eastAsia="SimSun" w:hAnsiTheme="minorHAnsi" w:cstheme="minorHAnsi"/>
          <w:i/>
          <w:sz w:val="22"/>
          <w:szCs w:val="22"/>
        </w:rPr>
        <w:t>rurală</w:t>
      </w:r>
      <w:r w:rsidRPr="003F3BC4">
        <w:rPr>
          <w:rFonts w:asciiTheme="minorHAnsi" w:eastAsia="SimSun" w:hAnsiTheme="minorHAnsi" w:cstheme="minorHAnsi"/>
          <w:i/>
          <w:sz w:val="22"/>
          <w:szCs w:val="22"/>
        </w:rPr>
        <w:t xml:space="preserve"> în zonele identificate pe baza cartografierii și evaluării nevoilor din cadrul SIDU/SDT 2021-2027;</w:t>
      </w:r>
    </w:p>
    <w:p w14:paraId="273F2476" w14:textId="7C9BC632" w:rsidR="00166A0C" w:rsidRPr="003F3BC4" w:rsidRDefault="00E2123F" w:rsidP="001437C6">
      <w:pPr>
        <w:pStyle w:val="Listparagraf"/>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 xml:space="preserve">Consultarea și implicarea comunității locale, în conformitate cu principiile abordării integrate a dezvoltării </w:t>
      </w:r>
      <w:r w:rsidR="0064757D">
        <w:rPr>
          <w:rFonts w:asciiTheme="minorHAnsi" w:eastAsia="SimSun" w:hAnsiTheme="minorHAnsi" w:cstheme="minorHAnsi"/>
          <w:i/>
          <w:sz w:val="22"/>
          <w:szCs w:val="22"/>
        </w:rPr>
        <w:t>teritoriale</w:t>
      </w:r>
      <w:r w:rsidRPr="003F3BC4">
        <w:rPr>
          <w:rFonts w:asciiTheme="minorHAnsi" w:eastAsia="SimSun" w:hAnsiTheme="minorHAnsi" w:cstheme="minorHAnsi"/>
          <w:i/>
          <w:sz w:val="22"/>
          <w:szCs w:val="22"/>
        </w:rPr>
        <w:t>.</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f"/>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w:t>
      </w:r>
      <w:proofErr w:type="spellStart"/>
      <w:r w:rsidRPr="003F3BC4">
        <w:rPr>
          <w:rFonts w:asciiTheme="minorHAnsi" w:hAnsiTheme="minorHAnsi" w:cstheme="minorHAnsi"/>
          <w:bCs/>
          <w:i/>
          <w:sz w:val="22"/>
          <w:szCs w:val="22"/>
        </w:rPr>
        <w:t>referinţă</w:t>
      </w:r>
      <w:proofErr w:type="spellEnd"/>
      <w:r w:rsidRPr="003F3BC4">
        <w:rPr>
          <w:rFonts w:asciiTheme="minorHAnsi" w:hAnsiTheme="minorHAnsi" w:cstheme="minorHAnsi"/>
          <w:bCs/>
          <w:i/>
          <w:sz w:val="22"/>
          <w:szCs w:val="22"/>
        </w:rPr>
        <w:t xml:space="preserve">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7ADAF35C" w14:textId="77777777" w:rsidR="0042614E" w:rsidRDefault="00965F9A" w:rsidP="0042614E">
      <w:pPr>
        <w:tabs>
          <w:tab w:val="num" w:pos="284"/>
        </w:tabs>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 xml:space="preserve">Estimarea numărului de vizitatori se va realiza utilizând prognoze </w:t>
      </w:r>
      <w:proofErr w:type="spellStart"/>
      <w:r w:rsidRPr="003F3BC4">
        <w:rPr>
          <w:rFonts w:asciiTheme="minorHAnsi" w:hAnsiTheme="minorHAnsi" w:cstheme="minorHAnsi"/>
          <w:i/>
          <w:sz w:val="22"/>
          <w:szCs w:val="22"/>
        </w:rPr>
        <w:t>şi</w:t>
      </w:r>
      <w:proofErr w:type="spellEnd"/>
      <w:r w:rsidRPr="003F3BC4">
        <w:rPr>
          <w:rFonts w:asciiTheme="minorHAnsi" w:hAnsiTheme="minorHAnsi" w:cstheme="minorHAnsi"/>
          <w:i/>
          <w:sz w:val="22"/>
          <w:szCs w:val="22"/>
        </w:rPr>
        <w:t xml:space="preserve"> justificări (se vor folosi date statistice, cu citarea surselor, pentru cifrele actuale).</w:t>
      </w:r>
    </w:p>
    <w:p w14:paraId="52D260CE" w14:textId="77777777" w:rsidR="0042614E" w:rsidRDefault="0042614E" w:rsidP="0042614E">
      <w:pPr>
        <w:tabs>
          <w:tab w:val="num" w:pos="284"/>
        </w:tabs>
        <w:spacing w:before="0" w:after="0"/>
        <w:ind w:left="720"/>
        <w:jc w:val="both"/>
        <w:rPr>
          <w:rFonts w:asciiTheme="minorHAnsi" w:hAnsiTheme="minorHAnsi" w:cstheme="minorHAnsi"/>
          <w:i/>
          <w:sz w:val="22"/>
          <w:szCs w:val="22"/>
        </w:rPr>
      </w:pPr>
    </w:p>
    <w:p w14:paraId="585A57D7" w14:textId="6F3518B7" w:rsidR="0042614E" w:rsidRPr="00B70A69" w:rsidRDefault="0042614E" w:rsidP="0042614E">
      <w:pPr>
        <w:pStyle w:val="Listparagraf"/>
        <w:numPr>
          <w:ilvl w:val="0"/>
          <w:numId w:val="2"/>
        </w:numPr>
        <w:tabs>
          <w:tab w:val="num" w:pos="284"/>
        </w:tabs>
        <w:spacing w:before="0" w:after="0"/>
        <w:jc w:val="both"/>
        <w:rPr>
          <w:rFonts w:asciiTheme="minorHAnsi" w:hAnsiTheme="minorHAnsi" w:cstheme="minorHAnsi"/>
          <w:b/>
          <w:i/>
          <w:sz w:val="22"/>
          <w:szCs w:val="22"/>
        </w:rPr>
      </w:pPr>
      <w:r w:rsidRPr="00B70A69">
        <w:rPr>
          <w:rFonts w:asciiTheme="minorHAnsi" w:hAnsiTheme="minorHAnsi" w:cstheme="minorHAnsi"/>
          <w:b/>
          <w:i/>
          <w:sz w:val="22"/>
          <w:szCs w:val="22"/>
        </w:rPr>
        <w:t xml:space="preserve">Analiza </w:t>
      </w:r>
      <w:proofErr w:type="spellStart"/>
      <w:r w:rsidRPr="00B70A69">
        <w:rPr>
          <w:rFonts w:asciiTheme="minorHAnsi" w:hAnsiTheme="minorHAnsi" w:cstheme="minorHAnsi"/>
          <w:b/>
          <w:i/>
          <w:sz w:val="22"/>
          <w:szCs w:val="22"/>
        </w:rPr>
        <w:t>situaţiei</w:t>
      </w:r>
      <w:proofErr w:type="spellEnd"/>
      <w:r w:rsidRPr="00B70A69">
        <w:rPr>
          <w:rFonts w:asciiTheme="minorHAnsi" w:hAnsiTheme="minorHAnsi" w:cstheme="minorHAnsi"/>
          <w:b/>
          <w:i/>
          <w:sz w:val="22"/>
          <w:szCs w:val="22"/>
        </w:rPr>
        <w:t xml:space="preserve"> actuale a obiectivului de patrimoniu </w:t>
      </w:r>
    </w:p>
    <w:p w14:paraId="1CE8B5DD" w14:textId="77777777" w:rsidR="0042614E" w:rsidRPr="00B70A69" w:rsidRDefault="0042614E" w:rsidP="0042614E">
      <w:pPr>
        <w:ind w:firstLine="284"/>
        <w:jc w:val="both"/>
        <w:rPr>
          <w:rFonts w:asciiTheme="minorHAnsi" w:hAnsiTheme="minorHAnsi" w:cstheme="minorHAnsi"/>
          <w:sz w:val="22"/>
          <w:szCs w:val="22"/>
        </w:rPr>
      </w:pPr>
      <w:r w:rsidRPr="00B70A69">
        <w:rPr>
          <w:rFonts w:asciiTheme="minorHAnsi" w:hAnsiTheme="minorHAnsi" w:cstheme="minorHAnsi"/>
          <w:sz w:val="22"/>
          <w:szCs w:val="22"/>
        </w:rPr>
        <w:t>Se vor descrie următoarele elemente:</w:t>
      </w:r>
    </w:p>
    <w:p w14:paraId="2695A233" w14:textId="77777777" w:rsidR="0042614E" w:rsidRPr="00B70A69" w:rsidRDefault="0042614E" w:rsidP="0042614E">
      <w:pPr>
        <w:numPr>
          <w:ilvl w:val="0"/>
          <w:numId w:val="14"/>
        </w:numPr>
        <w:spacing w:before="0" w:after="0"/>
        <w:ind w:left="567" w:hanging="283"/>
        <w:jc w:val="both"/>
        <w:rPr>
          <w:rFonts w:asciiTheme="minorHAnsi" w:hAnsiTheme="minorHAnsi" w:cstheme="minorHAnsi"/>
          <w:sz w:val="22"/>
          <w:szCs w:val="22"/>
        </w:rPr>
      </w:pPr>
      <w:r w:rsidRPr="00B70A69">
        <w:rPr>
          <w:rFonts w:asciiTheme="minorHAnsi" w:hAnsiTheme="minorHAnsi" w:cstheme="minorHAnsi"/>
          <w:sz w:val="22"/>
          <w:szCs w:val="22"/>
        </w:rPr>
        <w:t>Gradul de accesibilitate la obiectivul de patrimoniu protejat/conservat/restaurat. Se vor descrie: accesibilitatea la obiectivul de patrimoniu, modul de acces la obiectivul de patrimoniu, calitatea accesului, costul mediu pe fiecare tip de acces din diferite puncte de pornire (de exemplu: gară, centrul localității etc.)</w:t>
      </w:r>
    </w:p>
    <w:p w14:paraId="557C39DF" w14:textId="77777777" w:rsidR="0042614E" w:rsidRPr="00B70A69" w:rsidRDefault="0042614E" w:rsidP="0042614E">
      <w:pPr>
        <w:numPr>
          <w:ilvl w:val="0"/>
          <w:numId w:val="14"/>
        </w:numPr>
        <w:spacing w:before="0" w:after="0"/>
        <w:ind w:left="567" w:hanging="207"/>
        <w:jc w:val="both"/>
        <w:rPr>
          <w:rFonts w:asciiTheme="minorHAnsi" w:hAnsiTheme="minorHAnsi" w:cstheme="minorHAnsi"/>
          <w:sz w:val="22"/>
          <w:szCs w:val="22"/>
        </w:rPr>
      </w:pPr>
      <w:r w:rsidRPr="00B70A69">
        <w:rPr>
          <w:rFonts w:asciiTheme="minorHAnsi" w:hAnsiTheme="minorHAnsi" w:cstheme="minorHAnsi"/>
          <w:sz w:val="22"/>
          <w:szCs w:val="22"/>
        </w:rPr>
        <w:t xml:space="preserve">Facilități oferite în zona de implementare a proiectului (dacă este cazul). Se vor </w:t>
      </w:r>
      <w:proofErr w:type="spellStart"/>
      <w:r w:rsidRPr="00B70A69">
        <w:rPr>
          <w:rFonts w:asciiTheme="minorHAnsi" w:hAnsiTheme="minorHAnsi" w:cstheme="minorHAnsi"/>
          <w:sz w:val="22"/>
          <w:szCs w:val="22"/>
        </w:rPr>
        <w:t>menţiona</w:t>
      </w:r>
      <w:proofErr w:type="spellEnd"/>
      <w:r w:rsidRPr="00B70A69">
        <w:rPr>
          <w:rFonts w:asciiTheme="minorHAnsi" w:hAnsiTheme="minorHAnsi" w:cstheme="minorHAnsi"/>
          <w:sz w:val="22"/>
          <w:szCs w:val="22"/>
        </w:rPr>
        <w:t xml:space="preserve">: </w:t>
      </w:r>
    </w:p>
    <w:p w14:paraId="19C4F475" w14:textId="77777777" w:rsidR="0042614E" w:rsidRPr="00B70A69" w:rsidRDefault="0042614E" w:rsidP="0042614E">
      <w:pPr>
        <w:numPr>
          <w:ilvl w:val="0"/>
          <w:numId w:val="15"/>
        </w:numPr>
        <w:spacing w:before="0" w:after="0"/>
        <w:jc w:val="both"/>
        <w:rPr>
          <w:rFonts w:asciiTheme="minorHAnsi" w:hAnsiTheme="minorHAnsi" w:cstheme="minorHAnsi"/>
          <w:sz w:val="22"/>
          <w:szCs w:val="22"/>
        </w:rPr>
      </w:pPr>
      <w:r w:rsidRPr="00B70A69">
        <w:rPr>
          <w:rFonts w:asciiTheme="minorHAnsi" w:hAnsiTheme="minorHAnsi" w:cstheme="minorHAnsi"/>
          <w:sz w:val="22"/>
          <w:szCs w:val="22"/>
        </w:rPr>
        <w:t>Existența (număr și calitate) structurilor de cazare;</w:t>
      </w:r>
    </w:p>
    <w:p w14:paraId="33E2FB2E" w14:textId="77777777" w:rsidR="0042614E" w:rsidRPr="00B70A69" w:rsidRDefault="0042614E" w:rsidP="0042614E">
      <w:pPr>
        <w:numPr>
          <w:ilvl w:val="0"/>
          <w:numId w:val="15"/>
        </w:numPr>
        <w:spacing w:before="0" w:after="0"/>
        <w:jc w:val="both"/>
        <w:rPr>
          <w:rFonts w:asciiTheme="minorHAnsi" w:hAnsiTheme="minorHAnsi" w:cstheme="minorHAnsi"/>
          <w:sz w:val="22"/>
          <w:szCs w:val="22"/>
        </w:rPr>
      </w:pPr>
      <w:r w:rsidRPr="00B70A69">
        <w:rPr>
          <w:rFonts w:asciiTheme="minorHAnsi" w:hAnsiTheme="minorHAnsi" w:cstheme="minorHAnsi"/>
          <w:sz w:val="22"/>
          <w:szCs w:val="22"/>
        </w:rPr>
        <w:t>Existența unor alte obiective similare în zona proximă a obiectivului;</w:t>
      </w:r>
    </w:p>
    <w:p w14:paraId="25CAE2E9" w14:textId="77777777" w:rsidR="0042614E" w:rsidRPr="00B70A69" w:rsidRDefault="0042614E" w:rsidP="0042614E">
      <w:pPr>
        <w:numPr>
          <w:ilvl w:val="0"/>
          <w:numId w:val="16"/>
        </w:numPr>
        <w:spacing w:before="0" w:after="0"/>
        <w:jc w:val="both"/>
        <w:rPr>
          <w:rFonts w:asciiTheme="minorHAnsi" w:hAnsiTheme="minorHAnsi" w:cstheme="minorHAnsi"/>
          <w:sz w:val="22"/>
          <w:szCs w:val="22"/>
        </w:rPr>
      </w:pPr>
      <w:r w:rsidRPr="00B70A69">
        <w:rPr>
          <w:rFonts w:asciiTheme="minorHAnsi" w:hAnsiTheme="minorHAnsi" w:cstheme="minorHAnsi"/>
          <w:sz w:val="22"/>
          <w:szCs w:val="22"/>
        </w:rPr>
        <w:t xml:space="preserve">Măsura în care obiectivul proiectului este cunoscut </w:t>
      </w:r>
      <w:proofErr w:type="spellStart"/>
      <w:r w:rsidRPr="00B70A69">
        <w:rPr>
          <w:rFonts w:asciiTheme="minorHAnsi" w:hAnsiTheme="minorHAnsi" w:cstheme="minorHAnsi"/>
          <w:sz w:val="22"/>
          <w:szCs w:val="22"/>
        </w:rPr>
        <w:t>şi</w:t>
      </w:r>
      <w:proofErr w:type="spellEnd"/>
      <w:r w:rsidRPr="00B70A69">
        <w:rPr>
          <w:rFonts w:asciiTheme="minorHAnsi" w:hAnsiTheme="minorHAnsi" w:cstheme="minorHAnsi"/>
          <w:sz w:val="22"/>
          <w:szCs w:val="22"/>
        </w:rPr>
        <w:t xml:space="preserve"> frecventat de vizitatori. Se vor prezenta </w:t>
      </w:r>
      <w:proofErr w:type="spellStart"/>
      <w:r w:rsidRPr="00B70A69">
        <w:rPr>
          <w:rFonts w:asciiTheme="minorHAnsi" w:hAnsiTheme="minorHAnsi" w:cstheme="minorHAnsi"/>
          <w:sz w:val="22"/>
          <w:szCs w:val="22"/>
        </w:rPr>
        <w:t>informaţii</w:t>
      </w:r>
      <w:proofErr w:type="spellEnd"/>
      <w:r w:rsidRPr="00B70A69">
        <w:rPr>
          <w:rFonts w:asciiTheme="minorHAnsi" w:hAnsiTheme="minorHAnsi" w:cstheme="minorHAnsi"/>
          <w:sz w:val="22"/>
          <w:szCs w:val="22"/>
        </w:rPr>
        <w:t xml:space="preserve"> cu privire la </w:t>
      </w:r>
      <w:proofErr w:type="spellStart"/>
      <w:r w:rsidRPr="00B70A69">
        <w:rPr>
          <w:rFonts w:asciiTheme="minorHAnsi" w:hAnsiTheme="minorHAnsi" w:cstheme="minorHAnsi"/>
          <w:sz w:val="22"/>
          <w:szCs w:val="22"/>
        </w:rPr>
        <w:t>existenţa</w:t>
      </w:r>
      <w:proofErr w:type="spellEnd"/>
      <w:r w:rsidRPr="00B70A69">
        <w:rPr>
          <w:rFonts w:asciiTheme="minorHAnsi" w:hAnsiTheme="minorHAnsi" w:cstheme="minorHAnsi"/>
          <w:sz w:val="22"/>
          <w:szCs w:val="22"/>
        </w:rPr>
        <w:t xml:space="preserve"> unui circuit turistic din care face parte </w:t>
      </w:r>
      <w:proofErr w:type="spellStart"/>
      <w:r w:rsidRPr="00B70A69">
        <w:rPr>
          <w:rFonts w:asciiTheme="minorHAnsi" w:hAnsiTheme="minorHAnsi" w:cstheme="minorHAnsi"/>
          <w:sz w:val="22"/>
          <w:szCs w:val="22"/>
        </w:rPr>
        <w:t>şi</w:t>
      </w:r>
      <w:proofErr w:type="spellEnd"/>
      <w:r w:rsidRPr="00B70A69">
        <w:rPr>
          <w:rFonts w:asciiTheme="minorHAnsi" w:hAnsiTheme="minorHAnsi" w:cstheme="minorHAnsi"/>
          <w:sz w:val="22"/>
          <w:szCs w:val="22"/>
        </w:rPr>
        <w:t xml:space="preserve"> obiectivul de patrimoniu sau </w:t>
      </w:r>
      <w:proofErr w:type="spellStart"/>
      <w:r w:rsidRPr="00B70A69">
        <w:rPr>
          <w:rFonts w:asciiTheme="minorHAnsi" w:hAnsiTheme="minorHAnsi" w:cstheme="minorHAnsi"/>
          <w:sz w:val="22"/>
          <w:szCs w:val="22"/>
        </w:rPr>
        <w:t>intenţia</w:t>
      </w:r>
      <w:proofErr w:type="spellEnd"/>
      <w:r w:rsidRPr="00B70A69">
        <w:rPr>
          <w:rFonts w:asciiTheme="minorHAnsi" w:hAnsiTheme="minorHAnsi" w:cstheme="minorHAnsi"/>
          <w:sz w:val="22"/>
          <w:szCs w:val="22"/>
        </w:rPr>
        <w:t xml:space="preserve"> de a fi inclus într-un circuit turistic</w:t>
      </w:r>
    </w:p>
    <w:p w14:paraId="628CF6C0" w14:textId="77777777" w:rsidR="0042614E" w:rsidRPr="0042614E" w:rsidRDefault="0042614E" w:rsidP="0042614E">
      <w:pPr>
        <w:pStyle w:val="Listparagraf"/>
        <w:tabs>
          <w:tab w:val="num" w:pos="1495"/>
        </w:tabs>
        <w:spacing w:before="0" w:after="0"/>
        <w:jc w:val="both"/>
        <w:rPr>
          <w:rFonts w:asciiTheme="minorHAnsi" w:hAnsiTheme="minorHAnsi" w:cstheme="minorHAnsi"/>
          <w:i/>
          <w:iCs/>
          <w:sz w:val="22"/>
          <w:szCs w:val="22"/>
          <w:highlight w:val="yellow"/>
        </w:rPr>
      </w:pPr>
    </w:p>
    <w:p w14:paraId="718CD501" w14:textId="08892D26" w:rsidR="00246DF4" w:rsidRPr="00871E77" w:rsidRDefault="00246DF4" w:rsidP="009A1899">
      <w:pPr>
        <w:pStyle w:val="Listparagraf"/>
        <w:numPr>
          <w:ilvl w:val="0"/>
          <w:numId w:val="2"/>
        </w:numPr>
        <w:tabs>
          <w:tab w:val="num" w:pos="1495"/>
        </w:tabs>
        <w:spacing w:before="0" w:after="0"/>
        <w:jc w:val="both"/>
        <w:rPr>
          <w:rFonts w:asciiTheme="minorHAnsi" w:hAnsiTheme="minorHAnsi" w:cstheme="minorHAnsi"/>
          <w:i/>
          <w:iCs/>
          <w:sz w:val="22"/>
          <w:szCs w:val="22"/>
        </w:rPr>
      </w:pPr>
      <w:r w:rsidRPr="00871E77">
        <w:rPr>
          <w:rFonts w:asciiTheme="minorHAnsi" w:hAnsiTheme="minorHAnsi" w:cstheme="minorHAnsi"/>
          <w:b/>
          <w:i/>
          <w:sz w:val="22"/>
          <w:szCs w:val="22"/>
        </w:rPr>
        <w:t xml:space="preserve">Modalitatea de asigurare a sustenabilității si durabilității (de mediu, socială și financiară) </w:t>
      </w:r>
      <w:r w:rsidRPr="00871E77">
        <w:rPr>
          <w:rFonts w:asciiTheme="minorHAnsi" w:hAnsiTheme="minorHAnsi" w:cstheme="minorHAnsi"/>
          <w:sz w:val="22"/>
          <w:szCs w:val="22"/>
        </w:rPr>
        <w:t xml:space="preserve">a </w:t>
      </w:r>
      <w:proofErr w:type="spellStart"/>
      <w:r w:rsidRPr="00871E77">
        <w:rPr>
          <w:rFonts w:asciiTheme="minorHAnsi" w:hAnsiTheme="minorHAnsi" w:cstheme="minorHAnsi"/>
          <w:sz w:val="22"/>
          <w:szCs w:val="22"/>
        </w:rPr>
        <w:t>activităţilor</w:t>
      </w:r>
      <w:proofErr w:type="spellEnd"/>
      <w:r w:rsidRPr="00871E77">
        <w:rPr>
          <w:rFonts w:asciiTheme="minorHAnsi" w:hAnsiTheme="minorHAnsi" w:cstheme="minorHAnsi"/>
          <w:sz w:val="22"/>
          <w:szCs w:val="22"/>
        </w:rPr>
        <w:t xml:space="preserve"> proiectelor de</w:t>
      </w:r>
      <w:r w:rsidR="00516B0B" w:rsidRPr="00871E77">
        <w:rPr>
          <w:rFonts w:asciiTheme="minorHAnsi" w:hAnsiTheme="minorHAnsi" w:cstheme="minorHAnsi"/>
          <w:b/>
          <w:sz w:val="22"/>
          <w:szCs w:val="22"/>
        </w:rPr>
        <w:t>stinate p</w:t>
      </w:r>
      <w:r w:rsidR="00516B0B" w:rsidRPr="00871E77">
        <w:rPr>
          <w:rFonts w:asciiTheme="minorHAnsi" w:hAnsiTheme="minorHAnsi" w:cstheme="minorHAnsi"/>
          <w:b/>
          <w:bCs/>
          <w:sz w:val="22"/>
          <w:szCs w:val="22"/>
        </w:rPr>
        <w:t>rotejării și valorificării patrimoniului cultural în zone rurale</w:t>
      </w:r>
      <w:r w:rsidRPr="00871E77">
        <w:rPr>
          <w:rFonts w:asciiTheme="minorHAnsi" w:hAnsiTheme="minorHAnsi" w:cstheme="minorHAnsi"/>
          <w:sz w:val="22"/>
          <w:szCs w:val="22"/>
        </w:rPr>
        <w:t>, în conformitate cu prevederile Regulamentului (UE) nr. 1058/2021.</w:t>
      </w:r>
    </w:p>
    <w:p w14:paraId="42D48C70" w14:textId="77777777" w:rsidR="00EE0BB2" w:rsidRPr="003F3BC4" w:rsidRDefault="00EE0BB2" w:rsidP="00EE0BB2">
      <w:pPr>
        <w:pStyle w:val="Listparagraf"/>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f"/>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f"/>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proofErr w:type="spellStart"/>
      <w:r w:rsidRPr="000B05BD">
        <w:rPr>
          <w:rFonts w:asciiTheme="minorHAnsi" w:hAnsiTheme="minorHAnsi" w:cstheme="minorHAnsi"/>
          <w:i/>
          <w:iCs/>
          <w:sz w:val="22"/>
          <w:szCs w:val="22"/>
        </w:rPr>
        <w:t>secţiunii</w:t>
      </w:r>
      <w:proofErr w:type="spellEnd"/>
      <w:r w:rsidRPr="000B05BD">
        <w:rPr>
          <w:rFonts w:asciiTheme="minorHAnsi" w:hAnsiTheme="minorHAnsi" w:cstheme="minorHAnsi"/>
          <w:i/>
          <w:iCs/>
          <w:sz w:val="22"/>
          <w:szCs w:val="22"/>
        </w:rPr>
        <w:t xml:space="preserve">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w:t>
      </w:r>
      <w:r w:rsidR="008436AC" w:rsidRPr="00FF538A">
        <w:rPr>
          <w:rFonts w:asciiTheme="minorHAnsi" w:hAnsiTheme="minorHAnsi" w:cstheme="minorHAnsi"/>
          <w:i/>
          <w:sz w:val="22"/>
          <w:szCs w:val="22"/>
        </w:rPr>
        <w:lastRenderedPageBreak/>
        <w:t>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strategiile de marketing (căile de urmat pentru atingerea obiectivelor de marketing), în cadrul planului de marketing pot fi strategii de </w:t>
      </w:r>
      <w:proofErr w:type="spellStart"/>
      <w:r w:rsidRPr="00FF538A">
        <w:rPr>
          <w:rFonts w:asciiTheme="minorHAnsi" w:hAnsiTheme="minorHAnsi" w:cstheme="minorHAnsi"/>
          <w:i/>
          <w:sz w:val="22"/>
          <w:szCs w:val="22"/>
        </w:rPr>
        <w:t>piaţă</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strategii corespunzătoare fiecărui element al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 (produs, </w:t>
      </w:r>
      <w:proofErr w:type="spellStart"/>
      <w:r w:rsidRPr="00FF538A">
        <w:rPr>
          <w:rFonts w:asciiTheme="minorHAnsi" w:hAnsiTheme="minorHAnsi" w:cstheme="minorHAnsi"/>
          <w:i/>
          <w:sz w:val="22"/>
          <w:szCs w:val="22"/>
        </w:rPr>
        <w:t>preţ</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distribuţie</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promovare). Strategiile de marketing vor fi descrise pentru fiecare dintre elementele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w:t>
      </w:r>
    </w:p>
    <w:p w14:paraId="6DD8C254" w14:textId="77777777" w:rsidR="00FF538A" w:rsidRPr="00FF538A" w:rsidRDefault="00FF538A" w:rsidP="00FF538A">
      <w:pPr>
        <w:pStyle w:val="Listparagraf"/>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w:t>
      </w:r>
      <w:proofErr w:type="spellStart"/>
      <w:r w:rsidRPr="00FF538A">
        <w:rPr>
          <w:rFonts w:asciiTheme="minorHAnsi" w:hAnsiTheme="minorHAnsi" w:cstheme="minorHAnsi"/>
          <w:i/>
          <w:sz w:val="22"/>
          <w:szCs w:val="22"/>
        </w:rPr>
        <w:t>activităţi</w:t>
      </w:r>
      <w:proofErr w:type="spellEnd"/>
      <w:r w:rsidRPr="00FF538A">
        <w:rPr>
          <w:rFonts w:asciiTheme="minorHAnsi" w:hAnsiTheme="minorHAnsi" w:cstheme="minorHAnsi"/>
          <w:i/>
          <w:sz w:val="22"/>
          <w:szCs w:val="22"/>
        </w:rPr>
        <w:t xml:space="preserve"> principale, grupuri implicate, surse de </w:t>
      </w:r>
      <w:proofErr w:type="spellStart"/>
      <w:r w:rsidRPr="00FF538A">
        <w:rPr>
          <w:rFonts w:asciiTheme="minorHAnsi" w:hAnsiTheme="minorHAnsi" w:cstheme="minorHAnsi"/>
          <w:i/>
          <w:sz w:val="22"/>
          <w:szCs w:val="22"/>
        </w:rPr>
        <w:t>finanţare</w:t>
      </w:r>
      <w:proofErr w:type="spellEnd"/>
      <w:r w:rsidRPr="00FF538A">
        <w:rPr>
          <w:rFonts w:asciiTheme="minorHAnsi" w:hAnsiTheme="minorHAnsi" w:cstheme="minorHAnsi"/>
          <w:i/>
          <w:sz w:val="22"/>
          <w:szCs w:val="22"/>
        </w:rPr>
        <w:t xml:space="preserv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planul de </w:t>
      </w:r>
      <w:proofErr w:type="spellStart"/>
      <w:r w:rsidRPr="00FF538A">
        <w:rPr>
          <w:rFonts w:asciiTheme="minorHAnsi" w:hAnsiTheme="minorHAnsi" w:cstheme="minorHAnsi"/>
          <w:i/>
          <w:sz w:val="22"/>
          <w:szCs w:val="22"/>
        </w:rPr>
        <w:t>acţiune</w:t>
      </w:r>
      <w:proofErr w:type="spellEnd"/>
      <w:r w:rsidRPr="00FF538A">
        <w:rPr>
          <w:rFonts w:asciiTheme="minorHAnsi" w:hAnsiTheme="minorHAnsi" w:cstheme="minorHAnsi"/>
          <w:i/>
          <w:sz w:val="22"/>
          <w:szCs w:val="22"/>
        </w:rPr>
        <w:t xml:space="preserve"> pentru implementarea strategiilor de marketing. Se vor descrie acțiunile propuse pentru atingerea obiectivelor planului de marketing, perioada de implementare, departamentul/persoana responsabilă. Se poate utiliza un grafic de tip </w:t>
      </w:r>
      <w:proofErr w:type="spellStart"/>
      <w:r w:rsidRPr="00FF538A">
        <w:rPr>
          <w:rFonts w:asciiTheme="minorHAnsi" w:hAnsiTheme="minorHAnsi" w:cstheme="minorHAnsi"/>
          <w:i/>
          <w:sz w:val="22"/>
          <w:szCs w:val="22"/>
        </w:rPr>
        <w:t>Gantt</w:t>
      </w:r>
      <w:proofErr w:type="spellEnd"/>
      <w:r w:rsidRPr="00FF538A">
        <w:rPr>
          <w:rFonts w:asciiTheme="minorHAnsi" w:hAnsiTheme="minorHAnsi" w:cstheme="minorHAnsi"/>
          <w:i/>
          <w:sz w:val="22"/>
          <w:szCs w:val="22"/>
        </w:rPr>
        <w:t xml:space="preserve">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2FD9A01B" w:rsidR="00B566AF" w:rsidRPr="00B70A69" w:rsidRDefault="00866984" w:rsidP="00866984">
      <w:pPr>
        <w:pStyle w:val="Listparagraf"/>
        <w:numPr>
          <w:ilvl w:val="0"/>
          <w:numId w:val="2"/>
        </w:numPr>
        <w:tabs>
          <w:tab w:val="num" w:pos="1495"/>
        </w:tabs>
        <w:spacing w:before="0" w:after="0"/>
        <w:jc w:val="both"/>
        <w:rPr>
          <w:rFonts w:asciiTheme="minorHAnsi" w:hAnsiTheme="minorHAnsi" w:cstheme="minorHAnsi"/>
          <w:b/>
          <w:bCs/>
          <w:sz w:val="22"/>
          <w:szCs w:val="22"/>
        </w:rPr>
      </w:pPr>
      <w:r w:rsidRPr="00B70A69">
        <w:rPr>
          <w:rFonts w:asciiTheme="minorHAnsi" w:hAnsiTheme="minorHAnsi" w:cstheme="minorHAnsi"/>
          <w:b/>
          <w:bCs/>
          <w:sz w:val="22"/>
          <w:szCs w:val="22"/>
        </w:rPr>
        <w:t xml:space="preserve">Sustenabilitatea </w:t>
      </w:r>
      <w:r w:rsidR="0061748A" w:rsidRPr="00B70A69">
        <w:rPr>
          <w:rFonts w:asciiTheme="minorHAnsi" w:hAnsiTheme="minorHAnsi" w:cstheme="minorHAnsi"/>
          <w:b/>
          <w:bCs/>
          <w:sz w:val="22"/>
          <w:szCs w:val="22"/>
        </w:rPr>
        <w:t xml:space="preserve">operațională </w:t>
      </w:r>
      <w:r w:rsidRPr="00B70A69">
        <w:rPr>
          <w:rFonts w:asciiTheme="minorHAnsi" w:hAnsiTheme="minorHAnsi" w:cstheme="minorHAnsi"/>
          <w:b/>
          <w:bCs/>
          <w:sz w:val="22"/>
          <w:szCs w:val="22"/>
        </w:rPr>
        <w:t>a</w:t>
      </w:r>
      <w:r w:rsidRPr="00B70A69">
        <w:rPr>
          <w:rFonts w:asciiTheme="minorHAnsi" w:hAnsiTheme="minorHAnsi" w:cstheme="minorHAnsi"/>
          <w:b/>
          <w:sz w:val="22"/>
          <w:szCs w:val="22"/>
        </w:rPr>
        <w:t xml:space="preserve"> proiectelor de</w:t>
      </w:r>
      <w:r w:rsidR="00327BF5" w:rsidRPr="00B70A69">
        <w:rPr>
          <w:rFonts w:asciiTheme="minorHAnsi" w:hAnsiTheme="minorHAnsi" w:cstheme="minorHAnsi"/>
          <w:b/>
          <w:sz w:val="22"/>
          <w:szCs w:val="22"/>
        </w:rPr>
        <w:t>stinate</w:t>
      </w:r>
      <w:r w:rsidRPr="00B70A69">
        <w:rPr>
          <w:rFonts w:asciiTheme="minorHAnsi" w:hAnsiTheme="minorHAnsi" w:cstheme="minorHAnsi"/>
          <w:b/>
          <w:sz w:val="22"/>
          <w:szCs w:val="22"/>
        </w:rPr>
        <w:t xml:space="preserve"> </w:t>
      </w:r>
      <w:r w:rsidR="00516B0B" w:rsidRPr="00B70A69">
        <w:rPr>
          <w:rFonts w:asciiTheme="minorHAnsi" w:hAnsiTheme="minorHAnsi" w:cstheme="minorHAnsi"/>
          <w:b/>
          <w:sz w:val="22"/>
          <w:szCs w:val="22"/>
        </w:rPr>
        <w:t>p</w:t>
      </w:r>
      <w:r w:rsidR="00516B0B" w:rsidRPr="00B70A69">
        <w:rPr>
          <w:rFonts w:asciiTheme="minorHAnsi" w:hAnsiTheme="minorHAnsi" w:cstheme="minorHAnsi"/>
          <w:b/>
          <w:bCs/>
          <w:sz w:val="22"/>
          <w:szCs w:val="22"/>
        </w:rPr>
        <w:t>rotejării și valorificării patrimoniului cultural în zone rurale</w:t>
      </w:r>
    </w:p>
    <w:p w14:paraId="2CB5F4E1" w14:textId="77777777" w:rsidR="00866984" w:rsidRPr="00B70A69" w:rsidRDefault="00866984" w:rsidP="00866984">
      <w:pPr>
        <w:pStyle w:val="Listparagraf"/>
        <w:tabs>
          <w:tab w:val="num" w:pos="1495"/>
        </w:tabs>
        <w:spacing w:before="0" w:after="0"/>
        <w:jc w:val="both"/>
        <w:rPr>
          <w:rFonts w:asciiTheme="minorHAnsi" w:hAnsiTheme="minorHAnsi" w:cstheme="minorHAnsi"/>
          <w:bCs/>
          <w:sz w:val="22"/>
          <w:szCs w:val="22"/>
        </w:rPr>
      </w:pPr>
    </w:p>
    <w:p w14:paraId="7CD72E48" w14:textId="00C77B07" w:rsidR="0061748A" w:rsidRDefault="0061748A" w:rsidP="00FD2DE0">
      <w:pPr>
        <w:tabs>
          <w:tab w:val="num" w:pos="1495"/>
        </w:tabs>
        <w:spacing w:before="0" w:after="0"/>
        <w:jc w:val="both"/>
        <w:rPr>
          <w:rFonts w:asciiTheme="minorHAnsi" w:hAnsiTheme="minorHAnsi" w:cstheme="minorHAnsi"/>
          <w:sz w:val="22"/>
          <w:szCs w:val="22"/>
        </w:rPr>
      </w:pPr>
      <w:r w:rsidRPr="00B70A69">
        <w:rPr>
          <w:rFonts w:asciiTheme="minorHAnsi" w:hAnsiTheme="minorHAnsi" w:cstheme="minorHAnsi"/>
          <w:sz w:val="22"/>
          <w:szCs w:val="22"/>
        </w:rPr>
        <w:t>În vederea demonstrării sustenabilității proiectelor, beneficiarii vor prezenta planul de menținere, întreținere, funcționare și exploatare a investiției după încheierea proiectului și încetarea finanțării nerambursabile. Solicitantul va prezenta posibilele constrângeri și riscuri legate de operarea investiției, precum și măsuri de contracarare a acestora.</w:t>
      </w:r>
      <w:r>
        <w:rPr>
          <w:rFonts w:asciiTheme="minorHAnsi" w:hAnsiTheme="minorHAnsi" w:cstheme="minorHAnsi"/>
          <w:sz w:val="22"/>
          <w:szCs w:val="22"/>
        </w:rPr>
        <w:t xml:space="preserve"> </w:t>
      </w:r>
    </w:p>
    <w:p w14:paraId="37D1C9C6" w14:textId="77777777" w:rsidR="0061748A" w:rsidRPr="0061748A" w:rsidRDefault="0061748A" w:rsidP="00FD2DE0">
      <w:pPr>
        <w:tabs>
          <w:tab w:val="num" w:pos="1495"/>
        </w:tabs>
        <w:spacing w:before="0" w:after="0"/>
        <w:jc w:val="both"/>
        <w:rPr>
          <w:rFonts w:asciiTheme="minorHAnsi" w:hAnsiTheme="minorHAnsi" w:cstheme="minorHAnsi"/>
          <w:sz w:val="22"/>
          <w:szCs w:val="22"/>
        </w:rPr>
      </w:pPr>
    </w:p>
    <w:p w14:paraId="2F4E0585" w14:textId="77777777" w:rsidR="00FD2DE0" w:rsidRPr="003F3BC4" w:rsidRDefault="00FD2DE0" w:rsidP="00866984">
      <w:pPr>
        <w:pStyle w:val="Listparagraf"/>
        <w:tabs>
          <w:tab w:val="num" w:pos="1495"/>
        </w:tabs>
        <w:spacing w:before="0" w:after="0"/>
        <w:jc w:val="both"/>
        <w:rPr>
          <w:rFonts w:asciiTheme="minorHAnsi" w:hAnsiTheme="minorHAnsi" w:cstheme="minorHAnsi"/>
          <w:bCs/>
          <w:sz w:val="22"/>
          <w:szCs w:val="22"/>
        </w:rPr>
      </w:pPr>
      <w:bookmarkStart w:id="2" w:name="_GoBack"/>
      <w:bookmarkEnd w:id="2"/>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3F3BC4">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f"/>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 xml:space="preserve">Se vor descrie succint principalele rezultate ale fiecărei </w:t>
      </w:r>
      <w:proofErr w:type="spellStart"/>
      <w:r w:rsidRPr="003F3BC4">
        <w:rPr>
          <w:rFonts w:asciiTheme="minorHAnsi" w:hAnsiTheme="minorHAnsi" w:cstheme="minorHAnsi"/>
          <w:sz w:val="22"/>
          <w:szCs w:val="22"/>
        </w:rPr>
        <w:t>acţiuni</w:t>
      </w:r>
      <w:proofErr w:type="spellEnd"/>
      <w:r w:rsidRPr="003F3BC4">
        <w:rPr>
          <w:rFonts w:asciiTheme="minorHAnsi" w:hAnsiTheme="minorHAnsi" w:cstheme="minorHAnsi"/>
          <w:sz w:val="22"/>
          <w:szCs w:val="22"/>
        </w:rPr>
        <w:t>.</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f"/>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 xml:space="preserve">conservarea </w:t>
      </w:r>
      <w:proofErr w:type="spellStart"/>
      <w:r w:rsidR="003F3BC4" w:rsidRPr="00FD2DE0">
        <w:rPr>
          <w:rFonts w:asciiTheme="minorHAnsi" w:hAnsiTheme="minorHAnsi" w:cstheme="minorHAnsi"/>
          <w:sz w:val="22"/>
          <w:szCs w:val="22"/>
        </w:rPr>
        <w:t>tradiționalității</w:t>
      </w:r>
      <w:proofErr w:type="spellEnd"/>
      <w:r w:rsidR="003F3BC4" w:rsidRPr="00FD2DE0">
        <w:rPr>
          <w:rFonts w:asciiTheme="minorHAnsi" w:hAnsiTheme="minorHAnsi" w:cstheme="minorHAnsi"/>
          <w:sz w:val="22"/>
          <w:szCs w:val="22"/>
        </w:rPr>
        <w:t xml:space="preserve">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f"/>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lastRenderedPageBreak/>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f"/>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 xml:space="preserve">Prezentați planul anual de întreținere a obiectivului de patrimoniu (program de inspecții periodice </w:t>
      </w:r>
      <w:proofErr w:type="spellStart"/>
      <w:r w:rsidRPr="00FD2DE0">
        <w:rPr>
          <w:rFonts w:asciiTheme="minorHAnsi" w:hAnsiTheme="minorHAnsi" w:cstheme="minorHAnsi"/>
          <w:b/>
          <w:bCs/>
          <w:i/>
          <w:sz w:val="22"/>
          <w:szCs w:val="22"/>
        </w:rPr>
        <w:t>şi</w:t>
      </w:r>
      <w:proofErr w:type="spellEnd"/>
      <w:r w:rsidRPr="00FD2DE0">
        <w:rPr>
          <w:rFonts w:asciiTheme="minorHAnsi" w:hAnsiTheme="minorHAnsi" w:cstheme="minorHAnsi"/>
          <w:b/>
          <w:bCs/>
          <w:i/>
          <w:sz w:val="22"/>
          <w:szCs w:val="22"/>
        </w:rPr>
        <w:t xml:space="preserve">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Pr>
          <w:rFonts w:asciiTheme="minorHAnsi" w:hAnsiTheme="minorHAnsi" w:cstheme="minorHAnsi"/>
          <w:iCs/>
          <w:sz w:val="22"/>
          <w:szCs w:val="22"/>
          <w:lang w:val="en-US"/>
        </w:rPr>
        <w:t>;</w:t>
      </w:r>
    </w:p>
    <w:p w14:paraId="008711AA"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10A4A" w14:textId="77777777" w:rsidR="0010780F" w:rsidRDefault="0010780F" w:rsidP="00B566AF">
      <w:pPr>
        <w:spacing w:before="0" w:after="0"/>
      </w:pPr>
      <w:r>
        <w:separator/>
      </w:r>
    </w:p>
  </w:endnote>
  <w:endnote w:type="continuationSeparator" w:id="0">
    <w:p w14:paraId="70C2C189" w14:textId="77777777" w:rsidR="0010780F" w:rsidRDefault="0010780F"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8534F" w14:textId="77777777" w:rsidR="0010780F" w:rsidRDefault="0010780F" w:rsidP="00B566AF">
      <w:pPr>
        <w:spacing w:before="0" w:after="0"/>
      </w:pPr>
      <w:r>
        <w:separator/>
      </w:r>
    </w:p>
  </w:footnote>
  <w:footnote w:type="continuationSeparator" w:id="0">
    <w:p w14:paraId="7788151C" w14:textId="77777777" w:rsidR="0010780F" w:rsidRDefault="0010780F" w:rsidP="00B566A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52CEB08B" w:rsidR="00B566AF" w:rsidRPr="00E8359B" w:rsidRDefault="00B566AF" w:rsidP="00E8359B">
          <w:pPr>
            <w:spacing w:before="0" w:after="0" w:line="276" w:lineRule="auto"/>
            <w:jc w:val="both"/>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5.</w:t>
          </w:r>
          <w:r w:rsidR="00E8359B">
            <w:rPr>
              <w:rFonts w:ascii="Calibri" w:eastAsia="Calibri" w:hAnsi="Calibri" w:cs="Calibri"/>
              <w:b/>
              <w:sz w:val="16"/>
              <w:szCs w:val="16"/>
            </w:rPr>
            <w:t>2</w:t>
          </w:r>
          <w:r w:rsidRPr="00B566AF">
            <w:rPr>
              <w:rFonts w:ascii="Calibri" w:eastAsia="Calibri" w:hAnsi="Calibri" w:cs="Calibri"/>
              <w:b/>
              <w:sz w:val="16"/>
              <w:szCs w:val="16"/>
            </w:rPr>
            <w:t xml:space="preserve"> </w:t>
          </w:r>
          <w:r w:rsidRPr="003F3BC4">
            <w:rPr>
              <w:rFonts w:ascii="Calibri" w:eastAsia="Calibri" w:hAnsi="Calibri" w:cs="Calibri"/>
              <w:b/>
              <w:sz w:val="16"/>
              <w:szCs w:val="16"/>
              <w:lang w:val="pt-PT"/>
            </w:rPr>
            <w:t xml:space="preserve">- </w:t>
          </w:r>
          <w:r w:rsidR="00E8359B">
            <w:rPr>
              <w:rFonts w:asciiTheme="minorHAnsi" w:hAnsiTheme="minorHAnsi" w:cstheme="minorHAnsi"/>
              <w:b/>
              <w:bCs/>
              <w:sz w:val="16"/>
              <w:szCs w:val="16"/>
            </w:rPr>
            <w:t>P</w:t>
          </w:r>
          <w:r w:rsidR="00E8359B" w:rsidRPr="00E8359B">
            <w:rPr>
              <w:rFonts w:asciiTheme="minorHAnsi" w:hAnsiTheme="minorHAnsi" w:cstheme="minorHAnsi"/>
              <w:b/>
              <w:bCs/>
              <w:sz w:val="16"/>
              <w:szCs w:val="16"/>
            </w:rPr>
            <w:t>romovarea dezvoltării integrate și incluzive în domeniul social, economic și al mediului, precum și a culturii, a patrimoniului natural, a turismului sustenabil și a securității în alte zone decât cele urbane</w:t>
          </w:r>
        </w:p>
        <w:p w14:paraId="666D507A" w14:textId="544CEF04" w:rsidR="00B566AF" w:rsidRPr="00B566AF" w:rsidRDefault="00B566AF" w:rsidP="00D70811">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 xml:space="preserve">Ghidul Solicitantului  - Sprijin pentru dezvoltare </w:t>
          </w:r>
          <w:r w:rsidR="00D70811">
            <w:rPr>
              <w:rFonts w:ascii="Calibri" w:eastAsia="Calibri" w:hAnsi="Calibri" w:cs="Calibri"/>
              <w:b/>
              <w:bCs/>
              <w:spacing w:val="-2"/>
              <w:sz w:val="16"/>
              <w:szCs w:val="16"/>
            </w:rPr>
            <w:t>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56AF78FC" w14:textId="2552CF67" w:rsidR="008F66F7" w:rsidRDefault="008F66F7" w:rsidP="003325BA">
          <w:pPr>
            <w:tabs>
              <w:tab w:val="center" w:pos="4536"/>
              <w:tab w:val="right" w:pos="9072"/>
            </w:tabs>
            <w:spacing w:before="0" w:after="0" w:line="276" w:lineRule="auto"/>
            <w:jc w:val="right"/>
            <w:rPr>
              <w:rFonts w:ascii="Calibri" w:eastAsia="Calibri" w:hAnsi="Calibri" w:cs="Calibri"/>
              <w:b/>
              <w:bCs/>
              <w:sz w:val="16"/>
              <w:szCs w:val="16"/>
            </w:rPr>
          </w:pPr>
          <w:r w:rsidRPr="008F66F7">
            <w:rPr>
              <w:rFonts w:ascii="Calibri" w:eastAsia="Calibri" w:hAnsi="Calibri" w:cs="Calibri"/>
              <w:b/>
              <w:bCs/>
              <w:sz w:val="16"/>
              <w:szCs w:val="16"/>
            </w:rPr>
            <w:t>Apelul de proiecte nr. PR SV/</w:t>
          </w:r>
          <w:r w:rsidR="00410F6F">
            <w:rPr>
              <w:rFonts w:ascii="Calibri" w:eastAsia="Calibri" w:hAnsi="Calibri" w:cs="Calibri"/>
              <w:b/>
              <w:bCs/>
              <w:sz w:val="16"/>
              <w:szCs w:val="16"/>
            </w:rPr>
            <w:t>Rural/1/7/5.2</w:t>
          </w:r>
          <w:r w:rsidRPr="008F66F7">
            <w:rPr>
              <w:rFonts w:ascii="Calibri" w:eastAsia="Calibri" w:hAnsi="Calibri" w:cs="Calibri"/>
              <w:b/>
              <w:bCs/>
              <w:sz w:val="16"/>
              <w:szCs w:val="16"/>
            </w:rPr>
            <w:t>/202</w:t>
          </w:r>
          <w:r w:rsidR="00410F6F">
            <w:rPr>
              <w:rFonts w:ascii="Calibri" w:eastAsia="Calibri" w:hAnsi="Calibri" w:cs="Calibri"/>
              <w:b/>
              <w:bCs/>
              <w:sz w:val="16"/>
              <w:szCs w:val="16"/>
            </w:rPr>
            <w:t>4</w:t>
          </w:r>
          <w:r w:rsidRPr="008F66F7">
            <w:rPr>
              <w:rFonts w:ascii="Calibri" w:eastAsia="Calibri" w:hAnsi="Calibri" w:cs="Calibri"/>
              <w:b/>
              <w:bCs/>
              <w:sz w:val="16"/>
              <w:szCs w:val="16"/>
            </w:rPr>
            <w:t xml:space="preserve"> </w:t>
          </w:r>
        </w:p>
        <w:p w14:paraId="0826A890" w14:textId="7E4C7849"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E23D7"/>
    <w:multiLevelType w:val="hybridMultilevel"/>
    <w:tmpl w:val="5284F5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751A72"/>
    <w:multiLevelType w:val="hybridMultilevel"/>
    <w:tmpl w:val="F20EB324"/>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73577C9"/>
    <w:multiLevelType w:val="hybridMultilevel"/>
    <w:tmpl w:val="39C8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BD1F61"/>
    <w:multiLevelType w:val="hybridMultilevel"/>
    <w:tmpl w:val="9F2019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F1450"/>
    <w:multiLevelType w:val="multilevel"/>
    <w:tmpl w:val="231EA8C0"/>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5FC30BB7"/>
    <w:multiLevelType w:val="hybridMultilevel"/>
    <w:tmpl w:val="69567C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3"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2"/>
  </w:num>
  <w:num w:numId="3">
    <w:abstractNumId w:val="4"/>
  </w:num>
  <w:num w:numId="4">
    <w:abstractNumId w:val="13"/>
  </w:num>
  <w:num w:numId="5">
    <w:abstractNumId w:val="1"/>
  </w:num>
  <w:num w:numId="6">
    <w:abstractNumId w:val="8"/>
  </w:num>
  <w:num w:numId="7">
    <w:abstractNumId w:val="9"/>
  </w:num>
  <w:num w:numId="8">
    <w:abstractNumId w:val="12"/>
  </w:num>
  <w:num w:numId="9">
    <w:abstractNumId w:val="5"/>
  </w:num>
  <w:num w:numId="10">
    <w:abstractNumId w:val="2"/>
  </w:num>
  <w:num w:numId="1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11"/>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C5B"/>
    <w:rsid w:val="00014581"/>
    <w:rsid w:val="000456D0"/>
    <w:rsid w:val="000675B5"/>
    <w:rsid w:val="00081809"/>
    <w:rsid w:val="000B05BD"/>
    <w:rsid w:val="000C69F5"/>
    <w:rsid w:val="000D6722"/>
    <w:rsid w:val="000E625A"/>
    <w:rsid w:val="0010780F"/>
    <w:rsid w:val="0011477C"/>
    <w:rsid w:val="001437C6"/>
    <w:rsid w:val="001628C7"/>
    <w:rsid w:val="00166A0C"/>
    <w:rsid w:val="00183FA2"/>
    <w:rsid w:val="001D0DE0"/>
    <w:rsid w:val="00204278"/>
    <w:rsid w:val="00246DF4"/>
    <w:rsid w:val="00283BB8"/>
    <w:rsid w:val="003232A2"/>
    <w:rsid w:val="00327BF5"/>
    <w:rsid w:val="003325BA"/>
    <w:rsid w:val="00363A1D"/>
    <w:rsid w:val="003C2C58"/>
    <w:rsid w:val="003E7120"/>
    <w:rsid w:val="003F0559"/>
    <w:rsid w:val="003F3BC4"/>
    <w:rsid w:val="00404EC9"/>
    <w:rsid w:val="00410F6F"/>
    <w:rsid w:val="0042614E"/>
    <w:rsid w:val="004A7A47"/>
    <w:rsid w:val="004C3499"/>
    <w:rsid w:val="004D3AC0"/>
    <w:rsid w:val="00505BF5"/>
    <w:rsid w:val="00514B0E"/>
    <w:rsid w:val="00516B0B"/>
    <w:rsid w:val="005470C9"/>
    <w:rsid w:val="005C707E"/>
    <w:rsid w:val="00601946"/>
    <w:rsid w:val="0060407C"/>
    <w:rsid w:val="0061748A"/>
    <w:rsid w:val="00634344"/>
    <w:rsid w:val="0064757D"/>
    <w:rsid w:val="00653B75"/>
    <w:rsid w:val="006624AF"/>
    <w:rsid w:val="00707948"/>
    <w:rsid w:val="007709ED"/>
    <w:rsid w:val="008436AC"/>
    <w:rsid w:val="00866984"/>
    <w:rsid w:val="00871E77"/>
    <w:rsid w:val="008C162F"/>
    <w:rsid w:val="008E72DB"/>
    <w:rsid w:val="008F66F7"/>
    <w:rsid w:val="00934EBC"/>
    <w:rsid w:val="00965F9A"/>
    <w:rsid w:val="00983059"/>
    <w:rsid w:val="009844E6"/>
    <w:rsid w:val="00990DE1"/>
    <w:rsid w:val="009B3471"/>
    <w:rsid w:val="009E7568"/>
    <w:rsid w:val="00A06AFB"/>
    <w:rsid w:val="00A37508"/>
    <w:rsid w:val="00A96F58"/>
    <w:rsid w:val="00AA56DE"/>
    <w:rsid w:val="00AD0B09"/>
    <w:rsid w:val="00B17C38"/>
    <w:rsid w:val="00B566AF"/>
    <w:rsid w:val="00B70A69"/>
    <w:rsid w:val="00CC2275"/>
    <w:rsid w:val="00CC45BE"/>
    <w:rsid w:val="00D27EF5"/>
    <w:rsid w:val="00D6274C"/>
    <w:rsid w:val="00D70811"/>
    <w:rsid w:val="00D9246F"/>
    <w:rsid w:val="00DB3436"/>
    <w:rsid w:val="00DD3C5B"/>
    <w:rsid w:val="00E2123F"/>
    <w:rsid w:val="00E8359B"/>
    <w:rsid w:val="00EC5702"/>
    <w:rsid w:val="00EE0BB2"/>
    <w:rsid w:val="00F76B1B"/>
    <w:rsid w:val="00F81BB8"/>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Titlu1">
    <w:name w:val="heading 1"/>
    <w:basedOn w:val="Normal"/>
    <w:next w:val="Normal"/>
    <w:link w:val="Titlu1Caracter"/>
    <w:qFormat/>
    <w:rsid w:val="00B566AF"/>
    <w:pPr>
      <w:keepNext/>
      <w:numPr>
        <w:numId w:val="1"/>
      </w:numPr>
      <w:spacing w:before="240" w:after="60"/>
      <w:outlineLvl w:val="0"/>
    </w:pPr>
    <w:rPr>
      <w:rFonts w:ascii="Arial" w:hAnsi="Arial" w:cs="Arial"/>
      <w:b/>
      <w:bCs/>
      <w:kern w:val="32"/>
      <w:sz w:val="32"/>
      <w:szCs w:val="32"/>
    </w:rPr>
  </w:style>
  <w:style w:type="paragraph" w:styleId="Titlu2">
    <w:name w:val="heading 2"/>
    <w:basedOn w:val="Normal"/>
    <w:next w:val="Normal"/>
    <w:link w:val="Titlu2Caracter"/>
    <w:qFormat/>
    <w:rsid w:val="00B566AF"/>
    <w:pPr>
      <w:keepNext/>
      <w:numPr>
        <w:ilvl w:val="1"/>
        <w:numId w:val="1"/>
      </w:numPr>
      <w:spacing w:before="240" w:after="60"/>
      <w:outlineLvl w:val="1"/>
    </w:pPr>
    <w:rPr>
      <w:rFonts w:ascii="Arial" w:hAnsi="Arial" w:cs="Arial"/>
      <w:sz w:val="28"/>
      <w:szCs w:val="28"/>
    </w:rPr>
  </w:style>
  <w:style w:type="paragraph" w:styleId="Titlu3">
    <w:name w:val="heading 3"/>
    <w:basedOn w:val="Normal"/>
    <w:next w:val="Normal"/>
    <w:link w:val="Titlu3Caracter"/>
    <w:qFormat/>
    <w:rsid w:val="00B566AF"/>
    <w:pPr>
      <w:keepNext/>
      <w:numPr>
        <w:ilvl w:val="3"/>
        <w:numId w:val="1"/>
      </w:numPr>
      <w:spacing w:before="240" w:after="60"/>
      <w:outlineLvl w:val="2"/>
    </w:pPr>
    <w:rPr>
      <w:rFonts w:ascii="Arial" w:hAnsi="Arial" w:cs="Arial"/>
      <w:b/>
      <w:bCs/>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566AF"/>
    <w:pPr>
      <w:tabs>
        <w:tab w:val="center" w:pos="4513"/>
        <w:tab w:val="right" w:pos="9026"/>
      </w:tabs>
      <w:spacing w:after="0"/>
    </w:pPr>
  </w:style>
  <w:style w:type="character" w:customStyle="1" w:styleId="AntetCaracter">
    <w:name w:val="Antet Caracter"/>
    <w:basedOn w:val="Fontdeparagrafimplicit"/>
    <w:link w:val="Antet"/>
    <w:uiPriority w:val="99"/>
    <w:rsid w:val="00B566AF"/>
  </w:style>
  <w:style w:type="paragraph" w:styleId="Subsol">
    <w:name w:val="footer"/>
    <w:basedOn w:val="Normal"/>
    <w:link w:val="SubsolCaracter"/>
    <w:uiPriority w:val="99"/>
    <w:unhideWhenUsed/>
    <w:rsid w:val="00B566AF"/>
    <w:pPr>
      <w:tabs>
        <w:tab w:val="center" w:pos="4513"/>
        <w:tab w:val="right" w:pos="9026"/>
      </w:tabs>
      <w:spacing w:after="0"/>
    </w:pPr>
  </w:style>
  <w:style w:type="character" w:customStyle="1" w:styleId="SubsolCaracter">
    <w:name w:val="Subsol Caracter"/>
    <w:basedOn w:val="Fontdeparagrafimplicit"/>
    <w:link w:val="Subsol"/>
    <w:uiPriority w:val="99"/>
    <w:rsid w:val="00B566AF"/>
  </w:style>
  <w:style w:type="character" w:customStyle="1" w:styleId="Titlu1Caracter">
    <w:name w:val="Titlu 1 Caracter"/>
    <w:basedOn w:val="Fontdeparagrafimplicit"/>
    <w:link w:val="Titlu1"/>
    <w:rsid w:val="00B566AF"/>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rsid w:val="00B566AF"/>
    <w:rPr>
      <w:rFonts w:ascii="Arial" w:eastAsia="Times New Roman" w:hAnsi="Arial" w:cs="Arial"/>
      <w:sz w:val="28"/>
      <w:szCs w:val="28"/>
      <w:lang w:val="ro-RO"/>
    </w:rPr>
  </w:style>
  <w:style w:type="character" w:customStyle="1" w:styleId="Titlu3Caracter">
    <w:name w:val="Titlu 3 Caracter"/>
    <w:basedOn w:val="Fontdeparagrafimplicit"/>
    <w:link w:val="Titlu3"/>
    <w:rsid w:val="00B566AF"/>
    <w:rPr>
      <w:rFonts w:ascii="Arial" w:eastAsia="Times New Roman" w:hAnsi="Arial" w:cs="Arial"/>
      <w:b/>
      <w:bCs/>
      <w:sz w:val="20"/>
      <w:szCs w:val="26"/>
      <w:lang w:val="ro-RO"/>
    </w:rPr>
  </w:style>
  <w:style w:type="paragraph" w:customStyle="1" w:styleId="eval">
    <w:name w:val="eval"/>
    <w:basedOn w:val="Titlu3"/>
    <w:rsid w:val="00B566AF"/>
    <w:pPr>
      <w:numPr>
        <w:ilvl w:val="4"/>
      </w:numPr>
      <w:tabs>
        <w:tab w:val="clear" w:pos="2232"/>
        <w:tab w:val="num" w:pos="3600"/>
      </w:tabs>
      <w:ind w:left="3600" w:hanging="360"/>
    </w:pPr>
  </w:style>
  <w:style w:type="paragraph" w:styleId="Listparagraf">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1662</Words>
  <Characters>9478</Characters>
  <Application>Microsoft Office Word</Application>
  <DocSecurity>0</DocSecurity>
  <Lines>78</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Poenaru</dc:creator>
  <cp:keywords/>
  <dc:description/>
  <cp:lastModifiedBy>Ramona Petrescu</cp:lastModifiedBy>
  <cp:revision>13</cp:revision>
  <dcterms:created xsi:type="dcterms:W3CDTF">2024-02-21T12:22:00Z</dcterms:created>
  <dcterms:modified xsi:type="dcterms:W3CDTF">2024-03-05T13:15:00Z</dcterms:modified>
</cp:coreProperties>
</file>